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0"/>
        </w:tabs>
        <w:spacing w:before="120" w:line="219" w:lineRule="auto"/>
        <w:ind w:firstLine="2220" w:firstLineChars="60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z w:val="37"/>
          <w:szCs w:val="37"/>
          <w:u w:val="single" w:color="auto"/>
        </w:rPr>
        <w:tab/>
      </w:r>
      <w:r>
        <w:rPr>
          <w:rFonts w:ascii="宋体" w:hAnsi="宋体" w:eastAsia="宋体" w:cs="宋体"/>
          <w:spacing w:val="-11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年“金汇奖学金”申请审批表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75" w:line="196" w:lineRule="auto"/>
        <w:ind w:left="888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 校 ：</w:t>
      </w:r>
      <w:r>
        <w:rPr>
          <w:rFonts w:ascii="宋体" w:hAnsi="宋体" w:eastAsia="宋体" w:cs="宋体"/>
          <w:spacing w:val="-5"/>
          <w:position w:val="1"/>
          <w:sz w:val="23"/>
          <w:szCs w:val="23"/>
        </w:rPr>
        <w:t xml:space="preserve">                        </w:t>
      </w:r>
      <w:r>
        <w:rPr>
          <w:rFonts w:hint="eastAsia" w:ascii="宋体" w:hAnsi="宋体" w:eastAsia="宋体" w:cs="宋体"/>
          <w:spacing w:val="-5"/>
          <w:position w:val="1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院 系 ：               学 号 ：</w:t>
      </w:r>
    </w:p>
    <w:tbl>
      <w:tblPr>
        <w:tblStyle w:val="4"/>
        <w:tblW w:w="993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270"/>
        <w:gridCol w:w="380"/>
        <w:gridCol w:w="420"/>
        <w:gridCol w:w="410"/>
        <w:gridCol w:w="261"/>
        <w:gridCol w:w="199"/>
        <w:gridCol w:w="450"/>
        <w:gridCol w:w="440"/>
        <w:gridCol w:w="230"/>
        <w:gridCol w:w="210"/>
        <w:gridCol w:w="450"/>
        <w:gridCol w:w="458"/>
        <w:gridCol w:w="392"/>
        <w:gridCol w:w="400"/>
        <w:gridCol w:w="470"/>
        <w:gridCol w:w="387"/>
        <w:gridCol w:w="419"/>
        <w:gridCol w:w="439"/>
        <w:gridCol w:w="440"/>
        <w:gridCol w:w="429"/>
        <w:gridCol w:w="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275" w:lineRule="auto"/>
              <w:ind w:left="168" w:right="138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基本</w:t>
            </w:r>
          </w:p>
          <w:p>
            <w:pPr>
              <w:spacing w:before="78" w:line="275" w:lineRule="auto"/>
              <w:ind w:left="168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19" w:lineRule="auto"/>
              <w:ind w:firstLine="27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47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220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13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19" w:lineRule="auto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2539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5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147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21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3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21" w:lineRule="auto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入学时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间</w:t>
            </w:r>
          </w:p>
        </w:tc>
        <w:tc>
          <w:tcPr>
            <w:tcW w:w="2539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19" w:lineRule="auto"/>
              <w:ind w:left="131" w:firstLine="232" w:firstLineChars="10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</w:t>
            </w:r>
          </w:p>
        </w:tc>
        <w:tc>
          <w:tcPr>
            <w:tcW w:w="147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21" w:lineRule="auto"/>
              <w:ind w:left="293"/>
              <w:rPr>
                <w:rFonts w:ascii="宋体" w:hAnsi="宋体" w:eastAsia="宋体" w:cs="宋体"/>
                <w:spacing w:val="5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学制</w:t>
            </w:r>
          </w:p>
        </w:tc>
        <w:tc>
          <w:tcPr>
            <w:tcW w:w="13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21" w:lineRule="auto"/>
              <w:ind w:left="106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39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份证号</w:t>
            </w:r>
          </w:p>
        </w:tc>
        <w:tc>
          <w:tcPr>
            <w:tcW w:w="3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95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75" w:lineRule="auto"/>
              <w:ind w:left="168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学习情况</w:t>
            </w:r>
          </w:p>
        </w:tc>
        <w:tc>
          <w:tcPr>
            <w:tcW w:w="427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排名：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(名次/总人数)</w:t>
            </w:r>
          </w:p>
        </w:tc>
        <w:tc>
          <w:tcPr>
            <w:tcW w:w="470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实行综合考评排名：是口;否口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3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必修课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门，其中及格以上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门</w:t>
            </w:r>
          </w:p>
        </w:tc>
        <w:tc>
          <w:tcPr>
            <w:tcW w:w="470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如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，排名：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u w:val="single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(名次/总人数)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5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68" w:right="144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主要</w:t>
            </w:r>
          </w:p>
          <w:p>
            <w:pPr>
              <w:spacing w:before="78" w:line="246" w:lineRule="auto"/>
              <w:ind w:left="168" w:right="144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获奖</w:t>
            </w:r>
          </w:p>
          <w:p>
            <w:pPr>
              <w:spacing w:before="78" w:line="246" w:lineRule="auto"/>
              <w:ind w:left="168" w:righ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3" w:line="220" w:lineRule="auto"/>
              <w:ind w:left="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期</w:t>
            </w: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3" w:line="220" w:lineRule="auto"/>
              <w:ind w:left="1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奖项名称</w:t>
            </w:r>
          </w:p>
        </w:tc>
        <w:tc>
          <w:tcPr>
            <w:tcW w:w="38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3" w:line="220" w:lineRule="auto"/>
              <w:ind w:left="1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5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4" w:hRule="atLeast"/>
        </w:trPr>
        <w:tc>
          <w:tcPr>
            <w:tcW w:w="95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68" w:right="144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</w:t>
            </w:r>
          </w:p>
          <w:p>
            <w:pPr>
              <w:spacing w:before="78" w:line="246" w:lineRule="auto"/>
              <w:ind w:left="168" w:right="144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经济</w:t>
            </w:r>
          </w:p>
          <w:p>
            <w:pPr>
              <w:spacing w:before="78" w:line="246" w:lineRule="auto"/>
              <w:ind w:left="168" w:righ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20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家庭户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口</w:t>
            </w: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2" w:line="219" w:lineRule="auto"/>
              <w:ind w:left="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、城</w:t>
            </w:r>
            <w:r>
              <w:rPr>
                <w:rFonts w:ascii="宋体" w:hAnsi="宋体" w:eastAsia="宋体" w:cs="宋体"/>
                <w:sz w:val="24"/>
                <w:szCs w:val="24"/>
              </w:rPr>
              <w:t>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B、农村</w:t>
            </w:r>
          </w:p>
        </w:tc>
        <w:tc>
          <w:tcPr>
            <w:tcW w:w="164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20" w:lineRule="auto"/>
              <w:rPr>
                <w:rFonts w:ascii="宋体" w:hAnsi="宋体" w:eastAsia="宋体" w:cs="宋体"/>
                <w:spacing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家庭人口总数</w:t>
            </w:r>
          </w:p>
        </w:tc>
        <w:tc>
          <w:tcPr>
            <w:tcW w:w="215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家庭月总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收入</w:t>
            </w:r>
          </w:p>
        </w:tc>
        <w:tc>
          <w:tcPr>
            <w:tcW w:w="109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人均月收入</w:t>
            </w:r>
          </w:p>
        </w:tc>
        <w:tc>
          <w:tcPr>
            <w:tcW w:w="11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20" w:lineRule="auto"/>
              <w:ind w:left="351"/>
              <w:rPr>
                <w:rFonts w:ascii="宋体" w:hAnsi="宋体" w:eastAsia="宋体" w:cs="宋体"/>
                <w:spacing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收入来源</w:t>
            </w:r>
          </w:p>
        </w:tc>
        <w:tc>
          <w:tcPr>
            <w:tcW w:w="215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5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7" w:line="220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家庭住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址</w:t>
            </w:r>
          </w:p>
        </w:tc>
        <w:tc>
          <w:tcPr>
            <w:tcW w:w="3528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20" w:lineRule="auto"/>
              <w:ind w:left="351"/>
              <w:rPr>
                <w:rFonts w:ascii="宋体" w:hAnsi="宋体" w:eastAsia="宋体" w:cs="宋体"/>
                <w:spacing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邮政编码</w:t>
            </w:r>
          </w:p>
        </w:tc>
        <w:tc>
          <w:tcPr>
            <w:tcW w:w="215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</w:trPr>
        <w:tc>
          <w:tcPr>
            <w:tcW w:w="9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46" w:lineRule="auto"/>
              <w:ind w:left="168" w:right="14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 理由</w:t>
            </w:r>
          </w:p>
          <w:p>
            <w:pPr>
              <w:spacing w:before="28" w:line="236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spacing w:val="-9"/>
                <w:sz w:val="24"/>
                <w:szCs w:val="24"/>
                <w:lang w:val="en-US" w:eastAsia="zh-CN"/>
              </w:rPr>
              <w:t>字）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9" w:type="dxa"/>
            <w:gridSpan w:val="21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443" w:lineRule="auto"/>
              <w:ind w:left="5654" w:right="1431" w:hanging="131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before="104" w:line="443" w:lineRule="auto"/>
              <w:ind w:left="5133" w:leftChars="2184" w:right="1431" w:hanging="547" w:hangingChars="227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申请人签名(手签):   </w:t>
            </w:r>
          </w:p>
          <w:p>
            <w:pPr>
              <w:spacing w:before="104" w:line="443" w:lineRule="auto"/>
              <w:ind w:right="1431" w:firstLine="5542" w:firstLineChars="23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964" w:bottom="1211" w:left="994" w:header="0" w:footer="923" w:gutter="0"/>
          <w:cols w:space="720" w:num="1"/>
        </w:sectPr>
      </w:pPr>
    </w:p>
    <w:p>
      <w:pPr>
        <w:spacing w:line="83" w:lineRule="exact"/>
      </w:pPr>
    </w:p>
    <w:tbl>
      <w:tblPr>
        <w:tblStyle w:val="4"/>
        <w:tblW w:w="9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字)</w:t>
            </w:r>
          </w:p>
        </w:tc>
        <w:tc>
          <w:tcPr>
            <w:tcW w:w="8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ind w:firstLine="4519" w:firstLineChars="18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9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before="312" w:beforeLines="100"/>
              <w:ind w:firstLine="4519" w:firstLineChars="18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89" w:line="216" w:lineRule="auto"/>
              <w:ind w:left="1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244"/>
                <w:sz w:val="24"/>
                <w:szCs w:val="24"/>
              </w:rPr>
              <w:t>校意见</w:t>
            </w:r>
          </w:p>
        </w:tc>
        <w:tc>
          <w:tcPr>
            <w:tcW w:w="8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firstLine="254" w:firstLineChars="1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经评审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并在校内公示5个工作日，无异议，现申请该同学获得“金汇奖学金”。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432" w:lineRule="auto"/>
              <w:ind w:left="5880" w:leftChars="2800" w:right="1405" w:firstLine="100" w:firstLineChars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学校公章)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position w:val="5"/>
                <w:sz w:val="24"/>
                <w:szCs w:val="24"/>
              </w:rPr>
              <w:t xml:space="preserve">年   月 </w:t>
            </w:r>
            <w:r>
              <w:rPr>
                <w:rFonts w:ascii="宋体" w:hAnsi="宋体" w:eastAsia="宋体" w:cs="宋体"/>
                <w:spacing w:val="-1"/>
                <w:position w:val="-1"/>
                <w:sz w:val="34"/>
                <w:szCs w:val="3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position w:val="5"/>
                <w:sz w:val="24"/>
                <w:szCs w:val="24"/>
              </w:rPr>
              <w:t>日</w:t>
            </w:r>
          </w:p>
        </w:tc>
      </w:tr>
    </w:tbl>
    <w:p/>
    <w:p/>
    <w:p/>
    <w:p>
      <w:pPr>
        <w:spacing w:before="127" w:line="219" w:lineRule="auto"/>
        <w:ind w:left="24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金汇奖学金”填写说明</w:t>
      </w:r>
    </w:p>
    <w:p>
      <w:pPr>
        <w:spacing w:before="181" w:line="327" w:lineRule="auto"/>
        <w:ind w:left="84" w:right="112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1、</w:t>
      </w:r>
      <w:r>
        <w:rPr>
          <w:rFonts w:ascii="仿宋" w:hAnsi="仿宋" w:eastAsia="仿宋" w:cs="仿宋"/>
          <w:spacing w:val="-12"/>
          <w:sz w:val="31"/>
          <w:szCs w:val="31"/>
        </w:rPr>
        <w:t>表</w:t>
      </w:r>
      <w:r>
        <w:rPr>
          <w:rFonts w:ascii="仿宋" w:hAnsi="仿宋" w:eastAsia="仿宋" w:cs="仿宋"/>
          <w:spacing w:val="-9"/>
          <w:sz w:val="31"/>
          <w:szCs w:val="31"/>
        </w:rPr>
        <w:t>格为一页，正反两面，不得随意增加页数。表格填写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应</w:t>
      </w:r>
      <w:r>
        <w:rPr>
          <w:rFonts w:ascii="仿宋" w:hAnsi="仿宋" w:eastAsia="仿宋" w:cs="仿宋"/>
          <w:spacing w:val="-15"/>
          <w:sz w:val="31"/>
          <w:szCs w:val="31"/>
        </w:rPr>
        <w:t>当信息完整、电子打印，手写签名，不得涂改数据或出现空白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项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3" w:line="327" w:lineRule="auto"/>
        <w:ind w:left="84" w:right="131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5"/>
          <w:sz w:val="31"/>
          <w:szCs w:val="31"/>
        </w:rPr>
        <w:t>2</w:t>
      </w:r>
      <w:r>
        <w:rPr>
          <w:rFonts w:ascii="仿宋" w:hAnsi="仿宋" w:eastAsia="仿宋" w:cs="仿宋"/>
          <w:spacing w:val="-14"/>
          <w:sz w:val="31"/>
          <w:szCs w:val="31"/>
        </w:rPr>
        <w:t>、表格标题中年的填写为评审工作开始所在年。如2022 年</w:t>
      </w:r>
      <w:bookmarkStart w:id="0" w:name="_GoBack"/>
      <w:bookmarkEnd w:id="0"/>
      <w:r>
        <w:rPr>
          <w:rFonts w:ascii="仿宋" w:hAnsi="仿宋" w:eastAsia="仿宋" w:cs="仿宋"/>
          <w:spacing w:val="-16"/>
          <w:sz w:val="31"/>
          <w:szCs w:val="31"/>
        </w:rPr>
        <w:t>秋</w:t>
      </w:r>
      <w:r>
        <w:rPr>
          <w:rFonts w:ascii="仿宋" w:hAnsi="仿宋" w:eastAsia="仿宋" w:cs="仿宋"/>
          <w:spacing w:val="-12"/>
          <w:sz w:val="31"/>
          <w:szCs w:val="31"/>
        </w:rPr>
        <w:t>季学期填表，应填写“2022年”。</w:t>
      </w:r>
    </w:p>
    <w:p>
      <w:pPr>
        <w:spacing w:line="328" w:lineRule="auto"/>
        <w:ind w:left="84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3</w:t>
      </w:r>
      <w:r>
        <w:rPr>
          <w:rFonts w:ascii="仿宋" w:hAnsi="仿宋" w:eastAsia="仿宋" w:cs="仿宋"/>
          <w:spacing w:val="-16"/>
          <w:sz w:val="31"/>
          <w:szCs w:val="31"/>
        </w:rPr>
        <w:t>、表格中“基本情况”和“申请理由”栏由学生本人填写，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其</w:t>
      </w:r>
      <w:r>
        <w:rPr>
          <w:rFonts w:ascii="仿宋" w:hAnsi="仿宋" w:eastAsia="仿宋" w:cs="仿宋"/>
          <w:spacing w:val="-13"/>
          <w:sz w:val="31"/>
          <w:szCs w:val="31"/>
        </w:rPr>
        <w:t>他各项必须由学校有关部门填写。</w:t>
      </w:r>
    </w:p>
    <w:p>
      <w:pPr>
        <w:spacing w:line="327" w:lineRule="auto"/>
        <w:ind w:left="84" w:right="97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4、</w:t>
      </w:r>
      <w:r>
        <w:rPr>
          <w:rFonts w:ascii="仿宋" w:hAnsi="仿宋" w:eastAsia="仿宋" w:cs="仿宋"/>
          <w:spacing w:val="-12"/>
          <w:sz w:val="31"/>
          <w:szCs w:val="31"/>
        </w:rPr>
        <w:t>表</w:t>
      </w:r>
      <w:r>
        <w:rPr>
          <w:rFonts w:ascii="仿宋" w:hAnsi="仿宋" w:eastAsia="仿宋" w:cs="仿宋"/>
          <w:spacing w:val="-8"/>
          <w:sz w:val="31"/>
          <w:szCs w:val="31"/>
        </w:rPr>
        <w:t>格中学习成绩、综合考评成绩排名的范围由各高校自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行</w:t>
      </w:r>
      <w:r>
        <w:rPr>
          <w:rFonts w:ascii="仿宋" w:hAnsi="仿宋" w:eastAsia="仿宋" w:cs="仿宋"/>
          <w:spacing w:val="-15"/>
          <w:sz w:val="31"/>
          <w:szCs w:val="31"/>
        </w:rPr>
        <w:t>确定，学校、院系、年级、专业、班级排名均可，一般为上一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完</w:t>
      </w:r>
      <w:r>
        <w:rPr>
          <w:rFonts w:ascii="仿宋" w:hAnsi="仿宋" w:eastAsia="仿宋" w:cs="仿宋"/>
          <w:spacing w:val="-11"/>
          <w:sz w:val="31"/>
          <w:szCs w:val="31"/>
        </w:rPr>
        <w:t>整学年的最后成绩。排名占比一般不得高于总人数的40%。</w:t>
      </w:r>
    </w:p>
    <w:p>
      <w:pPr>
        <w:spacing w:before="4" w:line="327" w:lineRule="auto"/>
        <w:ind w:left="84" w:right="127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5、表格中“申请理由”栏的填写应以第一人称，全面详</w:t>
      </w:r>
      <w:r>
        <w:rPr>
          <w:rFonts w:ascii="仿宋" w:hAnsi="仿宋" w:eastAsia="仿宋" w:cs="仿宋"/>
          <w:spacing w:val="-8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反</w:t>
      </w:r>
      <w:r>
        <w:rPr>
          <w:rFonts w:ascii="仿宋" w:hAnsi="仿宋" w:eastAsia="仿宋" w:cs="仿宋"/>
          <w:spacing w:val="-16"/>
          <w:sz w:val="31"/>
          <w:szCs w:val="31"/>
        </w:rPr>
        <w:t>映学生学习成绩、社会实践、创新能力、综合素质以及家庭经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济</w:t>
      </w:r>
      <w:r>
        <w:rPr>
          <w:rFonts w:ascii="仿宋" w:hAnsi="仿宋" w:eastAsia="仿宋" w:cs="仿宋"/>
          <w:spacing w:val="-16"/>
          <w:sz w:val="31"/>
          <w:szCs w:val="31"/>
        </w:rPr>
        <w:t>状</w:t>
      </w:r>
      <w:r>
        <w:rPr>
          <w:rFonts w:ascii="仿宋" w:hAnsi="仿宋" w:eastAsia="仿宋" w:cs="仿宋"/>
          <w:spacing w:val="-11"/>
          <w:sz w:val="31"/>
          <w:szCs w:val="31"/>
        </w:rPr>
        <w:t>况等内容。字数控制在200 字左右。</w:t>
      </w:r>
    </w:p>
    <w:p>
      <w:pPr>
        <w:spacing w:before="5" w:line="327" w:lineRule="auto"/>
        <w:ind w:left="84" w:right="97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6、</w:t>
      </w:r>
      <w:r>
        <w:rPr>
          <w:rFonts w:ascii="仿宋" w:hAnsi="仿宋" w:eastAsia="仿宋" w:cs="仿宋"/>
          <w:spacing w:val="-12"/>
          <w:sz w:val="31"/>
          <w:szCs w:val="31"/>
        </w:rPr>
        <w:t>表</w:t>
      </w:r>
      <w:r>
        <w:rPr>
          <w:rFonts w:ascii="仿宋" w:hAnsi="仿宋" w:eastAsia="仿宋" w:cs="仿宋"/>
          <w:spacing w:val="-8"/>
          <w:sz w:val="31"/>
          <w:szCs w:val="31"/>
        </w:rPr>
        <w:t>格中“推荐意见”栏的填写应当简明扼要，字数控制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5"/>
          <w:sz w:val="31"/>
          <w:szCs w:val="31"/>
        </w:rPr>
        <w:t>在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100 字左右。推荐人必须是申请学生的辅导员或班主任，其他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2"/>
          <w:sz w:val="31"/>
          <w:szCs w:val="31"/>
        </w:rPr>
        <w:t>人</w:t>
      </w:r>
      <w:r>
        <w:rPr>
          <w:rFonts w:ascii="仿宋" w:hAnsi="仿宋" w:eastAsia="仿宋" w:cs="仿宋"/>
          <w:spacing w:val="-21"/>
          <w:sz w:val="31"/>
          <w:szCs w:val="31"/>
        </w:rPr>
        <w:t>无</w:t>
      </w:r>
      <w:r>
        <w:rPr>
          <w:rFonts w:ascii="仿宋" w:hAnsi="仿宋" w:eastAsia="仿宋" w:cs="仿宋"/>
          <w:spacing w:val="-16"/>
          <w:sz w:val="31"/>
          <w:szCs w:val="31"/>
        </w:rPr>
        <w:t>权推荐。推荐意见应涉及对学生学习成绩以及家庭经济状况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等</w:t>
      </w:r>
      <w:r>
        <w:rPr>
          <w:rFonts w:ascii="仿宋" w:hAnsi="仿宋" w:eastAsia="仿宋" w:cs="仿宋"/>
          <w:spacing w:val="-13"/>
          <w:sz w:val="31"/>
          <w:szCs w:val="31"/>
        </w:rPr>
        <w:t>内容的确认意见。</w:t>
      </w:r>
    </w:p>
    <w:p>
      <w:pPr>
        <w:spacing w:before="4" w:line="327" w:lineRule="auto"/>
        <w:ind w:left="84" w:right="130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7</w:t>
      </w:r>
      <w:r>
        <w:rPr>
          <w:rFonts w:ascii="仿宋" w:hAnsi="仿宋" w:eastAsia="仿宋" w:cs="仿宋"/>
          <w:spacing w:val="-10"/>
          <w:sz w:val="31"/>
          <w:szCs w:val="31"/>
        </w:rPr>
        <w:t>、表格必须体现学校各级部门的意见，推荐人和学校各院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2"/>
          <w:sz w:val="31"/>
          <w:szCs w:val="31"/>
        </w:rPr>
        <w:t>系</w:t>
      </w:r>
      <w:r>
        <w:rPr>
          <w:rFonts w:ascii="仿宋" w:hAnsi="仿宋" w:eastAsia="仿宋" w:cs="仿宋"/>
          <w:spacing w:val="-16"/>
          <w:sz w:val="31"/>
          <w:szCs w:val="31"/>
        </w:rPr>
        <w:t>主管学生工作的领导同志必须签名，不得由他人代写推荐意见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或</w:t>
      </w:r>
      <w:r>
        <w:rPr>
          <w:rFonts w:ascii="仿宋" w:hAnsi="仿宋" w:eastAsia="仿宋" w:cs="仿宋"/>
          <w:spacing w:val="-12"/>
          <w:sz w:val="31"/>
          <w:szCs w:val="31"/>
        </w:rPr>
        <w:t>签名。</w:t>
      </w:r>
    </w:p>
    <w:p>
      <w:pPr>
        <w:spacing w:before="3" w:line="331" w:lineRule="auto"/>
        <w:ind w:left="84" w:right="19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8</w:t>
      </w:r>
      <w:r>
        <w:rPr>
          <w:rFonts w:ascii="仿宋" w:hAnsi="仿宋" w:eastAsia="仿宋" w:cs="仿宋"/>
          <w:spacing w:val="15"/>
          <w:sz w:val="31"/>
          <w:szCs w:val="31"/>
        </w:rPr>
        <w:t>、表格中“院(系)意见”栏中，必须由院(系)主管学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生工作领导明确评价学生各方面表现，不得只简单填写“同意"</w:t>
      </w:r>
      <w:r>
        <w:rPr>
          <w:rFonts w:ascii="仿宋" w:hAnsi="仿宋" w:eastAsia="仿宋" w:cs="仿宋"/>
          <w:spacing w:val="-1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“同意推荐”等字样作为院(系)意见，签名处必须为院(系</w:t>
      </w:r>
      <w:r>
        <w:rPr>
          <w:rFonts w:ascii="仿宋" w:hAnsi="仿宋" w:eastAsia="仿宋" w:cs="仿宋"/>
          <w:spacing w:val="9"/>
          <w:sz w:val="31"/>
          <w:szCs w:val="31"/>
        </w:rPr>
        <w:t>)</w:t>
      </w:r>
    </w:p>
    <w:p>
      <w:pPr>
        <w:sectPr>
          <w:footerReference r:id="rId6" w:type="default"/>
          <w:pgSz w:w="11900" w:h="16840"/>
          <w:pgMar w:top="1431" w:right="1664" w:bottom="1222" w:left="1785" w:header="0" w:footer="922" w:gutter="0"/>
          <w:cols w:space="720" w:num="1"/>
        </w:sectPr>
      </w:pPr>
    </w:p>
    <w:p>
      <w:pPr>
        <w:spacing w:before="335" w:line="220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主</w:t>
      </w:r>
      <w:r>
        <w:rPr>
          <w:rFonts w:ascii="仿宋" w:hAnsi="仿宋" w:eastAsia="仿宋" w:cs="仿宋"/>
          <w:spacing w:val="12"/>
          <w:sz w:val="30"/>
          <w:szCs w:val="30"/>
        </w:rPr>
        <w:t>管学生工作领导的签名和院(系)公章;</w:t>
      </w:r>
    </w:p>
    <w:p>
      <w:pPr>
        <w:spacing w:before="172" w:line="349" w:lineRule="auto"/>
        <w:ind w:left="4" w:right="115" w:firstLine="6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0"/>
          <w:sz w:val="30"/>
          <w:szCs w:val="30"/>
        </w:rPr>
        <w:t>9</w:t>
      </w:r>
      <w:r>
        <w:rPr>
          <w:rFonts w:ascii="仿宋" w:hAnsi="仿宋" w:eastAsia="仿宋" w:cs="仿宋"/>
          <w:spacing w:val="-10"/>
          <w:sz w:val="30"/>
          <w:szCs w:val="30"/>
        </w:rPr>
        <w:t>、表格上报一律使用原件，不得使用复印件。学生成绩单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获奖证书等证明材料只需经过学校审查，不需随表报送。上报</w:t>
      </w:r>
      <w:r>
        <w:rPr>
          <w:rFonts w:ascii="仿宋" w:hAnsi="仿宋" w:eastAsia="仿宋" w:cs="仿宋"/>
          <w:spacing w:val="-2"/>
          <w:sz w:val="30"/>
          <w:szCs w:val="30"/>
        </w:rPr>
        <w:t>材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料经评审后不予退回，各高校根据需要自行准备存档。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9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z w:val="29"/>
        <w:szCs w:val="29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4204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z w:val="31"/>
        <w:szCs w:val="31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00000000"/>
    <w:rsid w:val="06E8731C"/>
    <w:rsid w:val="26F17A2E"/>
    <w:rsid w:val="35F21AFD"/>
    <w:rsid w:val="45010F51"/>
    <w:rsid w:val="5B0C4C48"/>
    <w:rsid w:val="7C4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xsc</dc:creator>
  <cp:lastModifiedBy>candy</cp:lastModifiedBy>
  <dcterms:modified xsi:type="dcterms:W3CDTF">2022-09-26T07:26:40Z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9F64367B49E9430289833B67C9421498</vt:lpwstr>
  </property>
</Properties>
</file>